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968" w:rsidRPr="008810DE" w:rsidRDefault="00592968" w:rsidP="00592968">
      <w:pPr>
        <w:spacing w:after="0"/>
        <w:ind w:left="709" w:hanging="709"/>
        <w:jc w:val="center"/>
        <w:rPr>
          <w:rFonts w:ascii="TH SarabunPSK" w:hAnsi="TH SarabunPSK" w:cs="TH SarabunPSK"/>
          <w:b/>
          <w:bCs/>
          <w:color w:val="333333"/>
          <w:sz w:val="40"/>
          <w:szCs w:val="40"/>
          <w:shd w:val="clear" w:color="auto" w:fill="FFFFFF"/>
        </w:rPr>
      </w:pPr>
      <w:bookmarkStart w:id="0" w:name="_GoBack"/>
      <w:bookmarkEnd w:id="0"/>
      <w:r w:rsidRPr="008810DE">
        <w:rPr>
          <w:rFonts w:ascii="TH SarabunPSK" w:hAnsi="TH SarabunPSK" w:cs="TH SarabunPSK" w:hint="cs"/>
          <w:b/>
          <w:bCs/>
          <w:color w:val="333333"/>
          <w:sz w:val="40"/>
          <w:szCs w:val="40"/>
          <w:shd w:val="clear" w:color="auto" w:fill="FFFFFF"/>
          <w:cs/>
        </w:rPr>
        <w:t>บรรณานุกรม</w:t>
      </w:r>
    </w:p>
    <w:p w:rsidR="007A4DA3" w:rsidRPr="005F24C1" w:rsidRDefault="007A4DA3" w:rsidP="00592968">
      <w:pPr>
        <w:spacing w:after="0"/>
        <w:ind w:left="709" w:hanging="709"/>
        <w:jc w:val="center"/>
        <w:rPr>
          <w:rFonts w:ascii="TH SarabunPSK" w:hAnsi="TH SarabunPSK" w:cs="TH SarabunPSK"/>
          <w:b/>
          <w:bCs/>
          <w:color w:val="333333"/>
          <w:sz w:val="16"/>
          <w:szCs w:val="16"/>
          <w:shd w:val="clear" w:color="auto" w:fill="FFFFFF"/>
        </w:rPr>
      </w:pPr>
    </w:p>
    <w:p w:rsidR="003C4F74" w:rsidRDefault="003C4F74" w:rsidP="008810DE">
      <w:pPr>
        <w:spacing w:after="0" w:line="20" w:lineRule="atLeast"/>
        <w:ind w:left="900" w:hanging="90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3C4F7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กองแผนงาน </w:t>
      </w:r>
      <w:proofErr w:type="spellStart"/>
      <w:r w:rsidRPr="003C4F7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สํานักงาน</w:t>
      </w:r>
      <w:proofErr w:type="spellEnd"/>
      <w:r w:rsidRPr="003C4F7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อธิการบดี มหาวิทยาลัยมหาสารคาม. (</w:t>
      </w:r>
      <w:r w:rsidRPr="003C4F74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2559). </w:t>
      </w:r>
      <w:r w:rsidRPr="003C4F7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ความพึงพอใจของนิสิตที่มีต่อมหาวิทยาลัยมหาสารคาม ปีการศึกษา </w:t>
      </w:r>
      <w:r w:rsidRPr="003C4F7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2558</w:t>
      </w:r>
      <w:r w:rsidRPr="003C4F74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. </w:t>
      </w:r>
      <w:r w:rsidRPr="003C4F7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รายงานวิจัยกองแผนงาน </w:t>
      </w:r>
      <w:proofErr w:type="spellStart"/>
      <w:r w:rsidRPr="003C4F7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สํานักงาน</w:t>
      </w:r>
      <w:proofErr w:type="spellEnd"/>
      <w:r w:rsidRPr="003C4F7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อธิการบดี มหาวิทยาลัยมหาสารคาม.</w:t>
      </w:r>
    </w:p>
    <w:p w:rsidR="00143FD9" w:rsidRPr="007C40CE" w:rsidRDefault="00143FD9" w:rsidP="008810DE">
      <w:pPr>
        <w:spacing w:after="0" w:line="20" w:lineRule="atLeast"/>
        <w:ind w:left="900" w:hanging="900"/>
        <w:jc w:val="thaiDistribute"/>
        <w:rPr>
          <w:rFonts w:ascii="TH SarabunPSK" w:eastAsia="SimSun" w:hAnsi="TH SarabunPSK" w:cs="TH SarabunPSK"/>
          <w:spacing w:val="-6"/>
          <w:sz w:val="32"/>
          <w:szCs w:val="32"/>
          <w:cs/>
          <w:lang w:eastAsia="zh-CN"/>
        </w:rPr>
      </w:pPr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 xml:space="preserve">กุลธน   </w:t>
      </w:r>
      <w:proofErr w:type="spellStart"/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ธนา</w:t>
      </w:r>
      <w:proofErr w:type="spellEnd"/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พงศธร.(2530).</w:t>
      </w:r>
      <w:r w:rsidRPr="007C40CE">
        <w:rPr>
          <w:rFonts w:ascii="TH SarabunPSK" w:eastAsia="SimSun" w:hAnsi="TH SarabunPSK" w:cs="TH SarabunPSK" w:hint="cs"/>
          <w:b/>
          <w:bCs/>
          <w:spacing w:val="-6"/>
          <w:sz w:val="32"/>
          <w:szCs w:val="32"/>
          <w:cs/>
          <w:lang w:eastAsia="zh-CN"/>
        </w:rPr>
        <w:t>ประโยชน์และบริการ.</w:t>
      </w:r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 xml:space="preserve"> (พิมพ์ครั้งที่ 7). นนทบุรี </w:t>
      </w:r>
      <w:r w:rsidRPr="007C40CE">
        <w:rPr>
          <w:rFonts w:ascii="TH SarabunPSK" w:eastAsia="SimSun" w:hAnsi="TH SarabunPSK" w:cs="TH SarabunPSK"/>
          <w:spacing w:val="-6"/>
          <w:sz w:val="32"/>
          <w:szCs w:val="32"/>
          <w:lang w:eastAsia="zh-CN"/>
        </w:rPr>
        <w:t xml:space="preserve">: </w:t>
      </w:r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มหาวิทยาลัยสุโขทัน</w:t>
      </w:r>
      <w:proofErr w:type="spellStart"/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ธรรมาธิ</w:t>
      </w:r>
      <w:proofErr w:type="spellEnd"/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ราช.</w:t>
      </w:r>
    </w:p>
    <w:p w:rsidR="002D1C09" w:rsidRPr="007C40CE" w:rsidRDefault="002D1C09" w:rsidP="008810DE">
      <w:pPr>
        <w:spacing w:after="0" w:line="20" w:lineRule="atLeast"/>
        <w:ind w:left="900" w:hanging="900"/>
        <w:jc w:val="thaiDistribute"/>
        <w:rPr>
          <w:rFonts w:ascii="TH SarabunPSK" w:eastAsia="SimSun" w:hAnsi="TH SarabunPSK" w:cs="TH SarabunPSK"/>
          <w:spacing w:val="-6"/>
          <w:sz w:val="32"/>
          <w:szCs w:val="32"/>
          <w:lang w:eastAsia="zh-CN"/>
        </w:rPr>
      </w:pPr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จิต</w:t>
      </w:r>
      <w:proofErr w:type="spellStart"/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ตินันท์</w:t>
      </w:r>
      <w:proofErr w:type="spellEnd"/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 xml:space="preserve">  เดชะคุปต์ (2549). </w:t>
      </w:r>
      <w:r w:rsidRPr="007C40CE">
        <w:rPr>
          <w:rFonts w:ascii="TH SarabunPSK" w:eastAsia="SimSun" w:hAnsi="TH SarabunPSK" w:cs="TH SarabunPSK" w:hint="cs"/>
          <w:b/>
          <w:bCs/>
          <w:spacing w:val="-6"/>
          <w:sz w:val="32"/>
          <w:szCs w:val="32"/>
          <w:cs/>
          <w:lang w:eastAsia="zh-CN"/>
        </w:rPr>
        <w:t>ความรู้เบื้องต้นเกี่ยวกับจิตวิทยาบริการในมหาวิทยาลัยสุโขทัยธรรมาธิราช สาขา</w:t>
      </w:r>
      <w:proofErr w:type="spellStart"/>
      <w:r w:rsidRPr="007C40CE">
        <w:rPr>
          <w:rFonts w:ascii="TH SarabunPSK" w:eastAsia="SimSun" w:hAnsi="TH SarabunPSK" w:cs="TH SarabunPSK" w:hint="cs"/>
          <w:b/>
          <w:bCs/>
          <w:spacing w:val="-6"/>
          <w:sz w:val="32"/>
          <w:szCs w:val="32"/>
          <w:cs/>
          <w:lang w:eastAsia="zh-CN"/>
        </w:rPr>
        <w:t>วิชาคหกร</w:t>
      </w:r>
      <w:proofErr w:type="spellEnd"/>
      <w:r w:rsidRPr="007C40CE">
        <w:rPr>
          <w:rFonts w:ascii="TH SarabunPSK" w:eastAsia="SimSun" w:hAnsi="TH SarabunPSK" w:cs="TH SarabunPSK" w:hint="cs"/>
          <w:b/>
          <w:bCs/>
          <w:spacing w:val="-6"/>
          <w:sz w:val="32"/>
          <w:szCs w:val="32"/>
          <w:cs/>
          <w:lang w:eastAsia="zh-CN"/>
        </w:rPr>
        <w:t>รมศาสตร์ เอกสารการสอนชุดวิชาจิตวิทยาการบริการ หน่วยที่ 1-7</w:t>
      </w:r>
      <w:r w:rsidR="007C40CE"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.</w:t>
      </w:r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 xml:space="preserve"> (พิมพ์ครั้งที่ 4). นนทบุรี </w:t>
      </w:r>
      <w:r w:rsidRPr="007C40CE">
        <w:rPr>
          <w:rFonts w:ascii="TH SarabunPSK" w:eastAsia="SimSun" w:hAnsi="TH SarabunPSK" w:cs="TH SarabunPSK"/>
          <w:spacing w:val="-6"/>
          <w:sz w:val="32"/>
          <w:szCs w:val="32"/>
          <w:lang w:eastAsia="zh-CN"/>
        </w:rPr>
        <w:t xml:space="preserve">: </w:t>
      </w:r>
      <w:r w:rsidRPr="007C40CE">
        <w:rPr>
          <w:rFonts w:ascii="TH SarabunPSK" w:eastAsia="SimSun" w:hAnsi="TH SarabunPSK" w:cs="TH SarabunPSK" w:hint="cs"/>
          <w:spacing w:val="-6"/>
          <w:sz w:val="32"/>
          <w:szCs w:val="32"/>
          <w:cs/>
          <w:lang w:eastAsia="zh-CN"/>
        </w:rPr>
        <w:t>มหาวิทยาลัยฯ .</w:t>
      </w:r>
    </w:p>
    <w:p w:rsidR="00D84330" w:rsidRPr="007C40CE" w:rsidRDefault="00D84330" w:rsidP="008810DE">
      <w:pPr>
        <w:spacing w:after="0" w:line="20" w:lineRule="atLeast"/>
        <w:ind w:left="900" w:hanging="900"/>
        <w:jc w:val="thaiDistribute"/>
        <w:rPr>
          <w:rFonts w:ascii="TH SarabunPSK" w:eastAsia="SimSun" w:hAnsi="TH SarabunPSK" w:cs="TH SarabunPSK"/>
          <w:spacing w:val="-10"/>
          <w:sz w:val="32"/>
          <w:szCs w:val="32"/>
          <w:cs/>
          <w:lang w:eastAsia="zh-CN"/>
        </w:rPr>
      </w:pPr>
      <w:r w:rsidRPr="007C40CE">
        <w:rPr>
          <w:rFonts w:ascii="TH SarabunPSK" w:eastAsia="SimSun" w:hAnsi="TH SarabunPSK" w:cs="TH SarabunPSK"/>
          <w:spacing w:val="-10"/>
          <w:sz w:val="32"/>
          <w:szCs w:val="32"/>
          <w:cs/>
          <w:lang w:eastAsia="zh-CN"/>
        </w:rPr>
        <w:t>จักรแก้ว นามเมือง และคณะ (</w:t>
      </w:r>
      <w:r w:rsidRPr="007C40CE">
        <w:rPr>
          <w:rFonts w:ascii="TH SarabunPSK" w:eastAsia="SimSun" w:hAnsi="TH SarabunPSK" w:cs="TH SarabunPSK"/>
          <w:spacing w:val="-10"/>
          <w:sz w:val="32"/>
          <w:szCs w:val="32"/>
          <w:lang w:eastAsia="zh-CN"/>
        </w:rPr>
        <w:t>2560</w:t>
      </w:r>
      <w:r w:rsidRPr="007C40CE">
        <w:rPr>
          <w:rFonts w:ascii="TH SarabunPSK" w:eastAsia="SimSun" w:hAnsi="TH SarabunPSK" w:cs="TH SarabunPSK"/>
          <w:spacing w:val="-10"/>
          <w:sz w:val="32"/>
          <w:szCs w:val="32"/>
          <w:cs/>
          <w:lang w:eastAsia="zh-CN"/>
        </w:rPr>
        <w:t xml:space="preserve">) </w:t>
      </w:r>
      <w:r w:rsidRPr="007C40CE">
        <w:rPr>
          <w:rFonts w:ascii="TH SarabunPSK" w:eastAsia="SimSun" w:hAnsi="TH SarabunPSK" w:cs="TH SarabunPSK" w:hint="cs"/>
          <w:spacing w:val="-10"/>
          <w:sz w:val="32"/>
          <w:szCs w:val="32"/>
          <w:cs/>
          <w:lang w:eastAsia="zh-CN"/>
        </w:rPr>
        <w:t>.</w:t>
      </w:r>
      <w:r w:rsidRPr="007C40CE">
        <w:rPr>
          <w:rFonts w:ascii="TH SarabunPSK" w:eastAsia="SimSun" w:hAnsi="TH SarabunPSK" w:cs="TH SarabunPSK"/>
          <w:b/>
          <w:bCs/>
          <w:spacing w:val="-10"/>
          <w:sz w:val="32"/>
          <w:szCs w:val="32"/>
          <w:cs/>
          <w:lang w:eastAsia="zh-CN"/>
        </w:rPr>
        <w:t>การประเมินความพึงพอใจของผู้รับบริการ (</w:t>
      </w:r>
      <w:r w:rsidRPr="007C40CE">
        <w:rPr>
          <w:rFonts w:ascii="TH SarabunPSK" w:eastAsia="SimSun" w:hAnsi="TH SarabunPSK" w:cs="TH SarabunPSK"/>
          <w:b/>
          <w:bCs/>
          <w:spacing w:val="-10"/>
          <w:sz w:val="32"/>
          <w:szCs w:val="32"/>
          <w:lang w:eastAsia="zh-CN"/>
        </w:rPr>
        <w:t>Customer Satisfaction</w:t>
      </w:r>
      <w:r w:rsidRPr="007C40CE">
        <w:rPr>
          <w:rFonts w:ascii="TH SarabunPSK" w:eastAsia="SimSun" w:hAnsi="TH SarabunPSK" w:cs="TH SarabunPSK"/>
          <w:b/>
          <w:bCs/>
          <w:spacing w:val="-10"/>
          <w:sz w:val="32"/>
          <w:szCs w:val="32"/>
          <w:cs/>
          <w:lang w:eastAsia="zh-CN"/>
        </w:rPr>
        <w:t>) ในมิติด้านคุณภาพการให้บริการ งานบริการเบี้ยยังชีพผู้สูงอายุ และคนพิการ เทศบาลเมือง</w:t>
      </w:r>
      <w:proofErr w:type="spellStart"/>
      <w:r w:rsidRPr="007C40CE">
        <w:rPr>
          <w:rFonts w:ascii="TH SarabunPSK" w:eastAsia="SimSun" w:hAnsi="TH SarabunPSK" w:cs="TH SarabunPSK"/>
          <w:b/>
          <w:bCs/>
          <w:spacing w:val="-10"/>
          <w:sz w:val="32"/>
          <w:szCs w:val="32"/>
          <w:cs/>
          <w:lang w:eastAsia="zh-CN"/>
        </w:rPr>
        <w:t>แม่ปืม</w:t>
      </w:r>
      <w:proofErr w:type="spellEnd"/>
      <w:r w:rsidRPr="007C40CE">
        <w:rPr>
          <w:rFonts w:ascii="TH SarabunPSK" w:eastAsia="SimSun" w:hAnsi="TH SarabunPSK" w:cs="TH SarabunPSK"/>
          <w:b/>
          <w:bCs/>
          <w:spacing w:val="-10"/>
          <w:sz w:val="32"/>
          <w:szCs w:val="32"/>
          <w:cs/>
          <w:lang w:eastAsia="zh-CN"/>
        </w:rPr>
        <w:t xml:space="preserve"> อำเภอเมือง จังหวัดพะเยา</w:t>
      </w:r>
      <w:r w:rsidRPr="007C40CE">
        <w:rPr>
          <w:rFonts w:ascii="TH SarabunPSK" w:eastAsia="SimSun" w:hAnsi="TH SarabunPSK" w:cs="TH SarabunPSK" w:hint="cs"/>
          <w:spacing w:val="-10"/>
          <w:sz w:val="32"/>
          <w:szCs w:val="32"/>
          <w:cs/>
          <w:lang w:eastAsia="zh-CN"/>
        </w:rPr>
        <w:t>.มหาวิทยาลัยมหาจุฬาลง</w:t>
      </w:r>
      <w:proofErr w:type="spellStart"/>
      <w:r w:rsidRPr="007C40CE">
        <w:rPr>
          <w:rFonts w:ascii="TH SarabunPSK" w:eastAsia="SimSun" w:hAnsi="TH SarabunPSK" w:cs="TH SarabunPSK" w:hint="cs"/>
          <w:spacing w:val="-10"/>
          <w:sz w:val="32"/>
          <w:szCs w:val="32"/>
          <w:cs/>
          <w:lang w:eastAsia="zh-CN"/>
        </w:rPr>
        <w:t>กรณ</w:t>
      </w:r>
      <w:proofErr w:type="spellEnd"/>
      <w:r w:rsidRPr="007C40CE">
        <w:rPr>
          <w:rFonts w:ascii="TH SarabunPSK" w:eastAsia="SimSun" w:hAnsi="TH SarabunPSK" w:cs="TH SarabunPSK" w:hint="cs"/>
          <w:spacing w:val="-10"/>
          <w:sz w:val="32"/>
          <w:szCs w:val="32"/>
          <w:cs/>
          <w:lang w:eastAsia="zh-CN"/>
        </w:rPr>
        <w:t>ราชวิทยาลัย วิทยาเขตพะเยา.</w:t>
      </w:r>
    </w:p>
    <w:p w:rsidR="002F2A54" w:rsidRDefault="00270714" w:rsidP="008810DE">
      <w:pPr>
        <w:spacing w:after="0"/>
        <w:ind w:left="709" w:hanging="709"/>
        <w:jc w:val="thaiDistribute"/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</w:pPr>
      <w:r w:rsidRPr="00270714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ฉัตรยาพร เสมอใจ. (2548).</w:t>
      </w:r>
      <w:r>
        <w:rPr>
          <w:rFonts w:ascii="TH SarabunPSK" w:hAnsi="TH SarabunPSK" w:cs="TH SarabunPSK" w:hint="cs"/>
          <w:b/>
          <w:bCs/>
          <w:color w:val="333333"/>
          <w:sz w:val="32"/>
          <w:szCs w:val="32"/>
          <w:shd w:val="clear" w:color="auto" w:fill="FFFFFF"/>
          <w:cs/>
        </w:rPr>
        <w:t xml:space="preserve"> การจัดการและการตลาดบริการ.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กรุงเทพฯ 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: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ซีเอ็ด</w:t>
      </w:r>
      <w:proofErr w:type="spellStart"/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ยูเคชั่น</w:t>
      </w:r>
      <w:proofErr w:type="spellEnd"/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.</w:t>
      </w:r>
    </w:p>
    <w:p w:rsidR="00EB1F00" w:rsidRPr="00325EF7" w:rsidRDefault="002F2A54" w:rsidP="00325EF7">
      <w:pPr>
        <w:spacing w:after="0"/>
        <w:ind w:left="709" w:hanging="709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</w:pPr>
      <w:r w:rsidRPr="002F2A54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ชัยสมพล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ชาวประเสริฐ.</w:t>
      </w:r>
      <w:r w:rsidR="00D111D2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(</w:t>
      </w:r>
      <w:r w:rsidR="00957B1C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2547</w:t>
      </w:r>
      <w:r w:rsidR="00D111D2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).</w:t>
      </w:r>
      <w:r w:rsidRPr="002F2A54">
        <w:rPr>
          <w:rFonts w:ascii="TH SarabunPSK" w:hAnsi="TH SarabunPSK" w:cs="TH SarabunPSK" w:hint="cs"/>
          <w:b/>
          <w:bCs/>
          <w:color w:val="333333"/>
          <w:sz w:val="32"/>
          <w:szCs w:val="32"/>
          <w:shd w:val="clear" w:color="auto" w:fill="FFFFFF"/>
          <w:cs/>
        </w:rPr>
        <w:t>การตลาดบริการ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. กรุงเทพฯ 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: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ซีเอ็ด</w:t>
      </w:r>
      <w:proofErr w:type="spellStart"/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ยูเคชั่น</w:t>
      </w:r>
      <w:proofErr w:type="spellEnd"/>
      <w:r w:rsidR="00D111D2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.</w:t>
      </w:r>
    </w:p>
    <w:p w:rsidR="00143FD9" w:rsidRPr="00143FD9" w:rsidRDefault="00143FD9" w:rsidP="008810DE">
      <w:pPr>
        <w:spacing w:after="0"/>
        <w:ind w:left="709" w:hanging="709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ทันดร  </w:t>
      </w:r>
      <w:proofErr w:type="spellStart"/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ธนะ</w:t>
      </w:r>
      <w:proofErr w:type="spellEnd"/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กูลบริภัณฑ์.(2552).</w:t>
      </w:r>
      <w:r w:rsidRPr="007C40CE">
        <w:rPr>
          <w:rFonts w:ascii="TH SarabunPSK" w:hAnsi="TH SarabunPSK" w:cs="TH SarabunPSK" w:hint="cs"/>
          <w:b/>
          <w:bCs/>
          <w:color w:val="333333"/>
          <w:sz w:val="32"/>
          <w:szCs w:val="32"/>
          <w:shd w:val="clear" w:color="auto" w:fill="FFFFFF"/>
          <w:cs/>
        </w:rPr>
        <w:t>คู่มือจัดองค์ความรู้ มาตรฐานการให้บริการ สำนักการศึกษาต่อเนื่อง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.นนทบุรี 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: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มหาวิทยาลัยสุโขทัยธรรมาธิราช.</w:t>
      </w:r>
    </w:p>
    <w:p w:rsidR="00143FD9" w:rsidRDefault="003C4F74" w:rsidP="00143FD9">
      <w:pPr>
        <w:spacing w:after="0"/>
        <w:ind w:left="709" w:hanging="709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proofErr w:type="spellStart"/>
      <w:r w:rsidRPr="003C4F7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ธนกฤต</w:t>
      </w:r>
      <w:proofErr w:type="spellEnd"/>
      <w:r w:rsidRPr="003C4F7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 สุทธิ</w:t>
      </w:r>
      <w:proofErr w:type="spellStart"/>
      <w:r w:rsidRPr="003C4F7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นันท</w:t>
      </w:r>
      <w:proofErr w:type="spellEnd"/>
      <w:r w:rsidRPr="003C4F7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โชติ. (</w:t>
      </w:r>
      <w:r w:rsidRPr="003C4F74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2559</w:t>
      </w:r>
      <w:r w:rsidRPr="003C4F7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)</w:t>
      </w:r>
      <w:r w:rsidRPr="003C4F74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. ความพึงพอใจของนักท่องเที่ยวชาวไทยในอุทยานแห่งชาติธารเสด็จ</w:t>
      </w:r>
      <w:r w:rsidRPr="003C4F74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-</w:t>
      </w:r>
      <w:r w:rsidRPr="003C4F74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 xml:space="preserve">เกาะพะงัน จังหวัดสุราษฎร์ธานี. </w:t>
      </w:r>
      <w:r w:rsidRPr="003C4F7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วิทยานิพนธ์การศึกษาตามหลักสูตรบริหารธุรกิจมหาบัณฑิต มหาวิทยาลัยหาดใหญ่</w:t>
      </w:r>
    </w:p>
    <w:p w:rsidR="00D84330" w:rsidRDefault="00D84330" w:rsidP="00143FD9">
      <w:pPr>
        <w:spacing w:after="0"/>
        <w:ind w:left="709" w:hanging="709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</w:pPr>
      <w:r w:rsidRPr="00D8433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นภาพร สูนาสวน (</w:t>
      </w:r>
      <w:r w:rsidRPr="00D84330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2559</w:t>
      </w:r>
      <w:r w:rsidRPr="00D84330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) 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.</w:t>
      </w:r>
      <w:bookmarkStart w:id="1" w:name="_Hlk518569826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ความพึงพอใจของลูกค้าที่มีต่อสินค้าและบริการของร้าน</w:t>
      </w:r>
      <w:proofErr w:type="spellStart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เซเว่น</w:t>
      </w:r>
      <w:proofErr w:type="spellEnd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อีเลฟเว่น</w:t>
      </w:r>
      <w:proofErr w:type="spellEnd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และร้าน</w:t>
      </w:r>
      <w:proofErr w:type="spellStart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แฟ</w:t>
      </w:r>
      <w:proofErr w:type="spellEnd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มิลี่</w:t>
      </w:r>
      <w:proofErr w:type="spellStart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มาร์ท</w:t>
      </w:r>
      <w:proofErr w:type="spellEnd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  <w:cs/>
        </w:rPr>
        <w:t>ในจังหวัดนครปฐม</w:t>
      </w:r>
      <w:bookmarkEnd w:id="1"/>
      <w:r w:rsidRPr="007C40CE">
        <w:rPr>
          <w:rFonts w:ascii="TH SarabunPSK" w:hAnsi="TH SarabunPSK" w:cs="TH SarabunPSK"/>
          <w:b/>
          <w:bCs/>
          <w:color w:val="333333"/>
          <w:sz w:val="32"/>
          <w:szCs w:val="32"/>
          <w:shd w:val="clear" w:color="auto" w:fill="FFFFFF"/>
        </w:rPr>
        <w:t>.</w:t>
      </w:r>
      <w:r w:rsidRPr="00D84330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การศึกษาค้นคว้าอิสระ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ปริญญาบริหารธุรกิจมหาบัณฑิต วิทยาลัยนวัตกรรมการจัดการ มหาวิทยาลัยเทคโนโลยีราชมงคลรัตนโกสินทร์.</w:t>
      </w:r>
    </w:p>
    <w:p w:rsidR="000F59F1" w:rsidRPr="00C7796A" w:rsidRDefault="000F59F1" w:rsidP="000F59F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hanging="709"/>
        <w:jc w:val="thaiDistribute"/>
        <w:rPr>
          <w:rFonts w:ascii="TH SarabunPSK" w:eastAsia="CordiaUPC" w:hAnsi="TH SarabunPSK" w:cs="TH SarabunPSK"/>
          <w:color w:val="000000"/>
          <w:sz w:val="32"/>
          <w:szCs w:val="32"/>
          <w:bdr w:val="nil"/>
        </w:rPr>
      </w:pPr>
      <w:r w:rsidRPr="00C7796A">
        <w:rPr>
          <w:rFonts w:ascii="TH SarabunPSK" w:eastAsia="Arial Unicode MS" w:hAnsi="TH SarabunPSK" w:cs="TH SarabunPSK"/>
          <w:color w:val="000000"/>
          <w:sz w:val="32"/>
          <w:szCs w:val="32"/>
          <w:bdr w:val="nil"/>
          <w:cs/>
        </w:rPr>
        <w:t>บุญส่ง  นิลแก้ว</w:t>
      </w:r>
      <w:r w:rsidRPr="00C7796A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 xml:space="preserve">. </w:t>
      </w:r>
      <w:r w:rsidRPr="00C7796A">
        <w:rPr>
          <w:rFonts w:ascii="TH SarabunPSK" w:eastAsia="Arial Unicode MS" w:hAnsi="TH SarabunPSK" w:cs="TH SarabunPSK" w:hint="cs"/>
          <w:color w:val="000000"/>
          <w:sz w:val="32"/>
          <w:szCs w:val="32"/>
          <w:bdr w:val="nil"/>
          <w:cs/>
        </w:rPr>
        <w:t>(</w:t>
      </w:r>
      <w:r w:rsidRPr="00C7796A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>2542</w:t>
      </w:r>
      <w:r w:rsidRPr="00C7796A">
        <w:rPr>
          <w:rFonts w:ascii="TH SarabunPSK" w:eastAsia="Arial Unicode MS" w:hAnsi="TH SarabunPSK" w:cs="TH SarabunPSK" w:hint="cs"/>
          <w:color w:val="000000"/>
          <w:sz w:val="32"/>
          <w:szCs w:val="32"/>
          <w:bdr w:val="nil"/>
          <w:cs/>
        </w:rPr>
        <w:t>)</w:t>
      </w:r>
      <w:r w:rsidRPr="00C7796A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 xml:space="preserve">. </w:t>
      </w:r>
      <w:r w:rsidRPr="00C7796A">
        <w:rPr>
          <w:rFonts w:ascii="TH SarabunPSK" w:eastAsia="Arial Unicode MS" w:hAnsi="TH SarabunPSK" w:cs="TH SarabunPSK"/>
          <w:b/>
          <w:bCs/>
          <w:color w:val="000000"/>
          <w:sz w:val="32"/>
          <w:szCs w:val="32"/>
          <w:bdr w:val="nil"/>
          <w:cs/>
        </w:rPr>
        <w:t>การประเมินโครงการทางการศึกษา</w:t>
      </w:r>
      <w:r w:rsidRPr="00C7796A">
        <w:rPr>
          <w:rFonts w:ascii="TH SarabunPSK" w:eastAsia="Arial Unicode MS" w:hAnsi="TH SarabunPSK" w:cs="TH SarabunPSK"/>
          <w:b/>
          <w:bCs/>
          <w:color w:val="000000"/>
          <w:sz w:val="32"/>
          <w:szCs w:val="32"/>
          <w:bdr w:val="nil"/>
        </w:rPr>
        <w:t xml:space="preserve">.  </w:t>
      </w:r>
      <w:r w:rsidRPr="00C7796A">
        <w:rPr>
          <w:rFonts w:ascii="TH SarabunPSK" w:eastAsia="Arial Unicode MS" w:hAnsi="TH SarabunPSK" w:cs="TH SarabunPSK"/>
          <w:color w:val="000000"/>
          <w:sz w:val="32"/>
          <w:szCs w:val="32"/>
          <w:bdr w:val="nil"/>
          <w:cs/>
        </w:rPr>
        <w:t>เอกสารประกอบวิชา</w:t>
      </w:r>
      <w:r w:rsidRPr="00C7796A">
        <w:rPr>
          <w:rFonts w:ascii="TH SarabunPSK" w:eastAsia="Arial Unicode MS" w:hAnsi="TH SarabunPSK" w:cs="TH SarabunPSK" w:hint="cs"/>
          <w:color w:val="000000"/>
          <w:sz w:val="32"/>
          <w:szCs w:val="32"/>
          <w:bdr w:val="nil"/>
          <w:cs/>
        </w:rPr>
        <w:t xml:space="preserve"> ภาควิชาประเมินผลและวิจัย</w:t>
      </w:r>
      <w:r w:rsidRPr="00C7796A">
        <w:rPr>
          <w:rFonts w:ascii="TH SarabunPSK" w:eastAsia="CordiaUPC" w:hAnsi="TH SarabunPSK" w:cs="TH SarabunPSK"/>
          <w:color w:val="000000"/>
          <w:sz w:val="32"/>
          <w:szCs w:val="32"/>
          <w:bdr w:val="nil"/>
          <w:cs/>
        </w:rPr>
        <w:t>การศึกษา  คณะศึกษาศาสตร์  มหาวิทยาลัยเชียงใหม่</w:t>
      </w:r>
      <w:r w:rsidRPr="00C7796A">
        <w:rPr>
          <w:rFonts w:ascii="TH SarabunPSK" w:eastAsia="CordiaUPC" w:hAnsi="TH SarabunPSK" w:cs="TH SarabunPSK"/>
          <w:color w:val="000000"/>
          <w:sz w:val="32"/>
          <w:szCs w:val="32"/>
          <w:bdr w:val="nil"/>
        </w:rPr>
        <w:t>.</w:t>
      </w:r>
    </w:p>
    <w:p w:rsidR="000F59F1" w:rsidRDefault="000F59F1" w:rsidP="000F59F1">
      <w:pPr>
        <w:spacing w:after="0" w:line="240" w:lineRule="auto"/>
        <w:ind w:left="709" w:hanging="709"/>
        <w:jc w:val="thaiDistribute"/>
        <w:rPr>
          <w:rFonts w:ascii="TH SarabunPSK" w:hAnsi="TH SarabunPSK" w:cs="TH SarabunPSK"/>
          <w:sz w:val="32"/>
          <w:szCs w:val="32"/>
        </w:rPr>
      </w:pPr>
      <w:r w:rsidRPr="00D111D2">
        <w:rPr>
          <w:rFonts w:ascii="TH SarabunPSK" w:hAnsi="TH SarabunPSK" w:cs="TH SarabunPSK" w:hint="cs"/>
          <w:sz w:val="32"/>
          <w:szCs w:val="32"/>
          <w:cs/>
        </w:rPr>
        <w:t>ปรียาพร  วงศ์</w:t>
      </w:r>
      <w:proofErr w:type="spellStart"/>
      <w:r w:rsidRPr="00D111D2">
        <w:rPr>
          <w:rFonts w:ascii="TH SarabunPSK" w:hAnsi="TH SarabunPSK" w:cs="TH SarabunPSK" w:hint="cs"/>
          <w:sz w:val="32"/>
          <w:szCs w:val="32"/>
          <w:cs/>
        </w:rPr>
        <w:t>อนุตร</w:t>
      </w:r>
      <w:proofErr w:type="spellEnd"/>
      <w:r w:rsidRPr="00D111D2">
        <w:rPr>
          <w:rFonts w:ascii="TH SarabunPSK" w:hAnsi="TH SarabunPSK" w:cs="TH SarabunPSK" w:hint="cs"/>
          <w:sz w:val="32"/>
          <w:szCs w:val="32"/>
          <w:cs/>
        </w:rPr>
        <w:t>โรจน์.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(2548).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จิตวิทยาการบริหารงานบุคคล.</w:t>
      </w:r>
      <w:r w:rsidRPr="00D111D2">
        <w:rPr>
          <w:rFonts w:ascii="TH SarabunPSK" w:hAnsi="TH SarabunPSK" w:cs="TH SarabunPSK" w:hint="cs"/>
          <w:sz w:val="32"/>
          <w:szCs w:val="32"/>
          <w:cs/>
        </w:rPr>
        <w:t xml:space="preserve">กรุงเทพฯ </w:t>
      </w:r>
      <w:r w:rsidRPr="00D111D2">
        <w:rPr>
          <w:rFonts w:ascii="TH SarabunPSK" w:hAnsi="TH SarabunPSK" w:cs="TH SarabunPSK"/>
          <w:sz w:val="32"/>
          <w:szCs w:val="32"/>
        </w:rPr>
        <w:t xml:space="preserve">: </w:t>
      </w:r>
      <w:r w:rsidRPr="00D111D2">
        <w:rPr>
          <w:rFonts w:ascii="TH SarabunPSK" w:hAnsi="TH SarabunPSK" w:cs="TH SarabunPSK" w:hint="cs"/>
          <w:sz w:val="32"/>
          <w:szCs w:val="32"/>
          <w:cs/>
        </w:rPr>
        <w:t>พิมพ์ดี</w:t>
      </w:r>
      <w:r w:rsidRPr="00D111D2">
        <w:rPr>
          <w:rFonts w:ascii="TH SarabunPSK" w:hAnsi="TH SarabunPSK" w:cs="TH SarabunPSK"/>
          <w:sz w:val="32"/>
          <w:szCs w:val="32"/>
        </w:rPr>
        <w:t>.</w:t>
      </w:r>
    </w:p>
    <w:p w:rsidR="00D40B54" w:rsidRPr="00D40B54" w:rsidRDefault="00D40B54" w:rsidP="008810D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thaiDistribute"/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</w:pP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  <w:cs/>
        </w:rPr>
        <w:t>เยาวดี  รางชัยกุล  วิบุลย์ศรี</w:t>
      </w: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>.</w:t>
      </w:r>
      <w:r w:rsidRPr="00D40B54">
        <w:rPr>
          <w:rFonts w:ascii="TH SarabunPSK" w:eastAsia="Arial Unicode MS" w:hAnsi="TH SarabunPSK" w:cs="TH SarabunPSK" w:hint="cs"/>
          <w:color w:val="000000"/>
          <w:sz w:val="32"/>
          <w:szCs w:val="32"/>
          <w:bdr w:val="nil"/>
          <w:cs/>
        </w:rPr>
        <w:t>(</w:t>
      </w: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>2553</w:t>
      </w:r>
      <w:r w:rsidRPr="00D40B54">
        <w:rPr>
          <w:rFonts w:ascii="TH SarabunPSK" w:eastAsia="Arial Unicode MS" w:hAnsi="TH SarabunPSK" w:cs="TH SarabunPSK" w:hint="cs"/>
          <w:color w:val="000000"/>
          <w:sz w:val="32"/>
          <w:szCs w:val="32"/>
          <w:bdr w:val="nil"/>
          <w:cs/>
        </w:rPr>
        <w:t>)</w:t>
      </w: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 xml:space="preserve">. </w:t>
      </w:r>
      <w:proofErr w:type="gramStart"/>
      <w:r w:rsidRPr="00D40B54">
        <w:rPr>
          <w:rFonts w:ascii="TH SarabunPSK" w:eastAsia="Arial Unicode MS" w:hAnsi="TH SarabunPSK" w:cs="TH SarabunPSK"/>
          <w:b/>
          <w:bCs/>
          <w:color w:val="000000"/>
          <w:sz w:val="32"/>
          <w:szCs w:val="32"/>
          <w:bdr w:val="nil"/>
          <w:cs/>
        </w:rPr>
        <w:t xml:space="preserve">การประเมินโครงการ </w:t>
      </w:r>
      <w:r w:rsidRPr="00D40B54">
        <w:rPr>
          <w:rFonts w:ascii="TH SarabunPSK" w:eastAsia="Arial Unicode MS" w:hAnsi="TH SarabunPSK" w:cs="TH SarabunPSK"/>
          <w:b/>
          <w:bCs/>
          <w:color w:val="000000"/>
          <w:sz w:val="32"/>
          <w:szCs w:val="32"/>
          <w:bdr w:val="nil"/>
        </w:rPr>
        <w:t>:</w:t>
      </w:r>
      <w:r w:rsidRPr="00D40B54">
        <w:rPr>
          <w:rFonts w:ascii="TH SarabunPSK" w:eastAsia="Arial Unicode MS" w:hAnsi="TH SarabunPSK" w:cs="TH SarabunPSK"/>
          <w:b/>
          <w:bCs/>
          <w:color w:val="000000"/>
          <w:sz w:val="32"/>
          <w:szCs w:val="32"/>
          <w:bdr w:val="nil"/>
          <w:cs/>
        </w:rPr>
        <w:t>แนวคิดและแนวปฏิบัติ</w:t>
      </w:r>
      <w:proofErr w:type="gramEnd"/>
      <w:r w:rsidRPr="00D40B54">
        <w:rPr>
          <w:rFonts w:ascii="TH SarabunPSK" w:eastAsia="Arial Unicode MS" w:hAnsi="TH SarabunPSK" w:cs="TH SarabunPSK"/>
          <w:b/>
          <w:bCs/>
          <w:color w:val="000000"/>
          <w:sz w:val="32"/>
          <w:szCs w:val="32"/>
          <w:bdr w:val="nil"/>
        </w:rPr>
        <w:t xml:space="preserve">. </w:t>
      </w:r>
      <w:r w:rsidRPr="00D40B54">
        <w:rPr>
          <w:rFonts w:ascii="TH SarabunPSK" w:eastAsia="CordiaUPC" w:hAnsi="TH SarabunPSK" w:cs="TH SarabunPSK"/>
          <w:color w:val="000000"/>
          <w:sz w:val="32"/>
          <w:szCs w:val="32"/>
          <w:bdr w:val="nil"/>
          <w:cs/>
        </w:rPr>
        <w:t>พิมพ์ครั้งที่</w:t>
      </w: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 xml:space="preserve">7.  </w:t>
      </w:r>
    </w:p>
    <w:p w:rsidR="00D40B54" w:rsidRDefault="00D40B54" w:rsidP="008810D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20"/>
        <w:jc w:val="thaiDistribute"/>
        <w:rPr>
          <w:rFonts w:ascii="TH SarabunPSK" w:eastAsia="CordiaUPC" w:hAnsi="TH SarabunPSK" w:cs="TH SarabunPSK"/>
          <w:color w:val="000000"/>
          <w:sz w:val="32"/>
          <w:szCs w:val="32"/>
          <w:bdr w:val="nil"/>
        </w:rPr>
      </w:pP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  <w:cs/>
        </w:rPr>
        <w:t xml:space="preserve">กรุงเทพมหานคร  </w:t>
      </w: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 xml:space="preserve">:  </w:t>
      </w: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  <w:cs/>
        </w:rPr>
        <w:t>สำนักพิมพ์แห่งจุฬาลงกรณ์มหาวิทยาลัย</w:t>
      </w:r>
      <w:r w:rsidRPr="00D40B54">
        <w:rPr>
          <w:rFonts w:ascii="TH SarabunPSK" w:eastAsia="Arial Unicode MS" w:hAnsi="TH SarabunPSK" w:cs="TH SarabunPSK"/>
          <w:color w:val="000000"/>
          <w:sz w:val="32"/>
          <w:szCs w:val="32"/>
          <w:bdr w:val="nil"/>
        </w:rPr>
        <w:t>.</w:t>
      </w:r>
    </w:p>
    <w:p w:rsidR="00B715C2" w:rsidRPr="00B715C2" w:rsidRDefault="00B715C2" w:rsidP="008810DE">
      <w:pPr>
        <w:spacing w:after="0"/>
        <w:ind w:left="709" w:hanging="709"/>
        <w:jc w:val="thaiDistribute"/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</w:pPr>
      <w:r w:rsidRPr="00B715C2">
        <w:rPr>
          <w:rFonts w:ascii="TH SarabunPSK" w:hAnsi="TH SarabunPSK" w:cs="TH SarabunPSK" w:hint="cs"/>
          <w:sz w:val="32"/>
          <w:szCs w:val="32"/>
          <w:cs/>
        </w:rPr>
        <w:t>วีระรัตน์ กิจเลิศไพโรจน์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(2547). </w:t>
      </w:r>
      <w:r w:rsidRPr="00B715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การตลาดธุรกิจการบริการ.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กรุงเทพฯ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: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ซีเอ็ด</w:t>
      </w:r>
      <w:proofErr w:type="spellStart"/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ยูเคชั่น</w:t>
      </w:r>
      <w:proofErr w:type="spellEnd"/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.</w:t>
      </w:r>
    </w:p>
    <w:p w:rsidR="00B715C2" w:rsidRPr="00B715C2" w:rsidRDefault="00B715C2" w:rsidP="008810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715C2">
        <w:rPr>
          <w:rFonts w:ascii="TH SarabunPSK" w:hAnsi="TH SarabunPSK" w:cs="TH SarabunPSK" w:hint="cs"/>
          <w:sz w:val="32"/>
          <w:szCs w:val="32"/>
          <w:cs/>
        </w:rPr>
        <w:t>สมิต สัชฌุกร.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(2546). </w:t>
      </w:r>
      <w:r w:rsidRPr="00B715C2">
        <w:rPr>
          <w:rFonts w:ascii="TH SarabunPSK" w:hAnsi="TH SarabunPSK" w:cs="TH SarabunPSK" w:hint="cs"/>
          <w:b/>
          <w:bCs/>
          <w:sz w:val="32"/>
          <w:szCs w:val="32"/>
          <w:cs/>
        </w:rPr>
        <w:t>การต้อนรับและการบริการที่เป็นเลิศ.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พิมพ์ครั้งที่ 4. กรุงเทพฯ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สายธาร.</w:t>
      </w:r>
    </w:p>
    <w:p w:rsidR="00A8436B" w:rsidRPr="00A8436B" w:rsidRDefault="00A8436B" w:rsidP="00FD1610">
      <w:pPr>
        <w:spacing w:after="0" w:line="20" w:lineRule="atLeast"/>
        <w:ind w:left="709" w:hanging="709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A8436B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สมคิด เลิศไพฑูรย์.</w:t>
      </w:r>
      <w:r w:rsidRPr="00A8436B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(2547). </w:t>
      </w:r>
      <w:r w:rsidRPr="00A8436B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กฎหมายการปกครองท้องถิ่น</w:t>
      </w:r>
      <w:r w:rsidRPr="00A8436B">
        <w:rPr>
          <w:rFonts w:ascii="TH SarabunPSK" w:eastAsia="SimSun" w:hAnsi="TH SarabunPSK" w:cs="TH SarabunPSK"/>
          <w:sz w:val="32"/>
          <w:szCs w:val="32"/>
          <w:cs/>
          <w:lang w:eastAsia="zh-CN"/>
        </w:rPr>
        <w:t>. กรุงเทพมหานคร : สำนักพิมพ์คณะรัฐมนตรีและราชกิจจา</w:t>
      </w:r>
      <w:proofErr w:type="spellStart"/>
      <w:r w:rsidRPr="00A8436B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นุเบกษา</w:t>
      </w:r>
      <w:proofErr w:type="spellEnd"/>
      <w:r w:rsidRPr="00A8436B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</w:p>
    <w:p w:rsidR="00A8436B" w:rsidRDefault="00A8436B" w:rsidP="008810DE">
      <w:pPr>
        <w:spacing w:after="0" w:line="240" w:lineRule="auto"/>
        <w:ind w:left="709" w:hanging="709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A8436B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สำนักบริการวิชาการ.(25</w:t>
      </w:r>
      <w:r w:rsidR="00851C6C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>60</w:t>
      </w:r>
      <w:r w:rsidRPr="00A8436B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). </w:t>
      </w:r>
      <w:r w:rsidRPr="00A8436B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ความพึงพอใจของผู้รับบริการขององค์การบริหารส่วนจังหวัดเชียงใหม่ ปีงบประมาณ 25</w:t>
      </w:r>
      <w:r w:rsidR="00851C6C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60</w:t>
      </w:r>
      <w:r w:rsidRPr="00A8436B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. เชียงใหม่ </w:t>
      </w:r>
      <w:r w:rsidRPr="00A8436B"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  <w:t xml:space="preserve">: </w:t>
      </w:r>
      <w:r w:rsidRPr="00A8436B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มหาวิทยาลัยเชียงใหม่.</w:t>
      </w:r>
    </w:p>
    <w:p w:rsidR="00A8436B" w:rsidRPr="00A8436B" w:rsidRDefault="00A8436B" w:rsidP="008810DE">
      <w:pPr>
        <w:spacing w:after="0" w:line="240" w:lineRule="auto"/>
        <w:ind w:left="900" w:hanging="90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proofErr w:type="spellStart"/>
      <w:r w:rsidRPr="00A8436B">
        <w:rPr>
          <w:rFonts w:ascii="TH SarabunPSK" w:eastAsia="Cordia New" w:hAnsi="TH SarabunPSK" w:cs="TH SarabunPSK"/>
          <w:sz w:val="32"/>
          <w:szCs w:val="32"/>
          <w:cs/>
        </w:rPr>
        <w:t>เอนก</w:t>
      </w:r>
      <w:proofErr w:type="spellEnd"/>
      <w:r w:rsidRPr="00A8436B">
        <w:rPr>
          <w:rFonts w:ascii="TH SarabunPSK" w:eastAsia="Cordia New" w:hAnsi="TH SarabunPSK" w:cs="TH SarabunPSK"/>
          <w:sz w:val="32"/>
          <w:szCs w:val="32"/>
          <w:cs/>
        </w:rPr>
        <w:t xml:space="preserve"> เหล่าธรรมทัศน์</w:t>
      </w:r>
      <w:r w:rsidRPr="00A8436B">
        <w:rPr>
          <w:rFonts w:ascii="TH SarabunPSK" w:eastAsia="Cordia New" w:hAnsi="TH SarabunPSK" w:cs="TH SarabunPSK"/>
          <w:sz w:val="32"/>
          <w:szCs w:val="32"/>
        </w:rPr>
        <w:t>.</w:t>
      </w:r>
      <w:r w:rsidRPr="00A8436B">
        <w:rPr>
          <w:rFonts w:ascii="TH SarabunPSK" w:eastAsia="Cordia New" w:hAnsi="TH SarabunPSK" w:cs="TH SarabunPSK"/>
          <w:sz w:val="32"/>
          <w:szCs w:val="32"/>
          <w:cs/>
        </w:rPr>
        <w:t xml:space="preserve">(2543). </w:t>
      </w:r>
      <w:r w:rsidRPr="00A8436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เหตุอยู่ที่ท้องถิ่น ปัญหาการเมืองการปกครองระดับชาติที่มีสาเหตุมาจากการ</w:t>
      </w:r>
    </w:p>
    <w:p w:rsidR="00592968" w:rsidRDefault="00A8436B" w:rsidP="008810DE">
      <w:pPr>
        <w:spacing w:after="0" w:line="240" w:lineRule="auto"/>
        <w:ind w:left="900" w:hanging="18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8436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ปกครองท้องถิ่นที่ไม่พอเพียง</w:t>
      </w:r>
      <w:r w:rsidRPr="00A8436B">
        <w:rPr>
          <w:rFonts w:ascii="TH SarabunPSK" w:eastAsia="Cordia New" w:hAnsi="TH SarabunPSK" w:cs="TH SarabunPSK"/>
          <w:sz w:val="32"/>
          <w:szCs w:val="32"/>
        </w:rPr>
        <w:t xml:space="preserve">, </w:t>
      </w:r>
      <w:r w:rsidRPr="00A8436B">
        <w:rPr>
          <w:rFonts w:ascii="TH SarabunPSK" w:eastAsia="Cordia New" w:hAnsi="TH SarabunPSK" w:cs="TH SarabunPSK"/>
          <w:sz w:val="32"/>
          <w:szCs w:val="32"/>
          <w:cs/>
        </w:rPr>
        <w:t>กรุงเทพฯ</w:t>
      </w:r>
      <w:r w:rsidRPr="00A8436B">
        <w:rPr>
          <w:rFonts w:ascii="TH SarabunPSK" w:eastAsia="Cordia New" w:hAnsi="TH SarabunPSK" w:cs="TH SarabunPSK"/>
          <w:sz w:val="32"/>
          <w:szCs w:val="32"/>
        </w:rPr>
        <w:t xml:space="preserve">: </w:t>
      </w:r>
      <w:r w:rsidRPr="00A8436B">
        <w:rPr>
          <w:rFonts w:ascii="TH SarabunPSK" w:eastAsia="Cordia New" w:hAnsi="TH SarabunPSK" w:cs="TH SarabunPSK"/>
          <w:sz w:val="32"/>
          <w:szCs w:val="32"/>
          <w:cs/>
        </w:rPr>
        <w:t>ศูนย์ศึกษาและพัฒนาท้องถิ่น มหาวิทยาลัยธรรมศาสตร์</w:t>
      </w:r>
      <w:r w:rsidRPr="00A8436B">
        <w:rPr>
          <w:rFonts w:ascii="TH SarabunPSK" w:eastAsia="Cordia New" w:hAnsi="TH SarabunPSK" w:cs="TH SarabunPSK"/>
          <w:sz w:val="32"/>
          <w:szCs w:val="32"/>
        </w:rPr>
        <w:t xml:space="preserve">. </w:t>
      </w:r>
    </w:p>
    <w:p w:rsidR="001646C3" w:rsidRDefault="00AA40BD" w:rsidP="008810D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AA40BD">
        <w:rPr>
          <w:rFonts w:ascii="TH SarabunPSK" w:hAnsi="TH SarabunPSK" w:cs="TH SarabunPSK"/>
          <w:sz w:val="32"/>
          <w:szCs w:val="32"/>
        </w:rPr>
        <w:t>Kotler</w:t>
      </w:r>
      <w:proofErr w:type="gramStart"/>
      <w:r w:rsidRPr="00AA40BD">
        <w:rPr>
          <w:rFonts w:ascii="TH SarabunPSK" w:hAnsi="TH SarabunPSK" w:cs="TH SarabunPSK"/>
          <w:sz w:val="32"/>
          <w:szCs w:val="32"/>
        </w:rPr>
        <w:t>,P</w:t>
      </w:r>
      <w:proofErr w:type="spellEnd"/>
      <w:proofErr w:type="gramEnd"/>
      <w:r>
        <w:rPr>
          <w:rFonts w:ascii="TH SarabunPSK" w:hAnsi="TH SarabunPSK" w:cs="TH SarabunPSK" w:hint="cs"/>
          <w:sz w:val="32"/>
          <w:szCs w:val="32"/>
          <w:cs/>
        </w:rPr>
        <w:t>(2003)</w:t>
      </w:r>
      <w:r w:rsidRPr="00AA40BD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Marketing Manage</w:t>
      </w:r>
      <w:r w:rsidRPr="00AA40BD">
        <w:rPr>
          <w:rFonts w:ascii="TH SarabunPSK" w:hAnsi="TH SarabunPSK" w:cs="TH SarabunPSK"/>
          <w:b/>
          <w:bCs/>
          <w:sz w:val="32"/>
          <w:szCs w:val="32"/>
        </w:rPr>
        <w:t>ment</w:t>
      </w:r>
      <w:r>
        <w:rPr>
          <w:rFonts w:ascii="TH SarabunPSK" w:hAnsi="TH SarabunPSK" w:cs="TH SarabunPSK"/>
          <w:sz w:val="32"/>
          <w:szCs w:val="32"/>
        </w:rPr>
        <w:t>.</w:t>
      </w:r>
      <w:r w:rsidRPr="00AA40BD">
        <w:rPr>
          <w:rFonts w:ascii="TH SarabunPSK" w:hAnsi="TH SarabunPSK" w:cs="TH SarabunPSK"/>
          <w:sz w:val="32"/>
          <w:szCs w:val="32"/>
        </w:rPr>
        <w:t xml:space="preserve"> New </w:t>
      </w:r>
      <w:proofErr w:type="gramStart"/>
      <w:r w:rsidRPr="00AA40BD">
        <w:rPr>
          <w:rFonts w:ascii="TH SarabunPSK" w:hAnsi="TH SarabunPSK" w:cs="TH SarabunPSK"/>
          <w:sz w:val="32"/>
          <w:szCs w:val="32"/>
        </w:rPr>
        <w:t>Jersey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Pearson Education</w:t>
      </w:r>
      <w:r w:rsidRPr="00AA40BD">
        <w:rPr>
          <w:rFonts w:ascii="TH SarabunPSK" w:hAnsi="TH SarabunPSK" w:cs="TH SarabunPSK"/>
          <w:sz w:val="32"/>
          <w:szCs w:val="32"/>
        </w:rPr>
        <w:t>.</w:t>
      </w:r>
    </w:p>
    <w:p w:rsidR="005968D4" w:rsidRPr="005968D4" w:rsidRDefault="005968D4" w:rsidP="008810DE">
      <w:pPr>
        <w:spacing w:after="0" w:line="20" w:lineRule="atLeast"/>
        <w:ind w:left="900" w:hanging="900"/>
        <w:jc w:val="thaiDistribute"/>
        <w:rPr>
          <w:rFonts w:ascii="TH SarabunPSK" w:eastAsia="SimSun" w:hAnsi="TH SarabunPSK" w:cs="TH SarabunPSK"/>
          <w:noProof/>
          <w:sz w:val="32"/>
          <w:szCs w:val="32"/>
          <w:lang w:eastAsia="zh-CN"/>
        </w:rPr>
      </w:pPr>
      <w:r w:rsidRPr="005968D4">
        <w:rPr>
          <w:rFonts w:ascii="TH SarabunPSK" w:eastAsia="SimSun" w:hAnsi="TH SarabunPSK" w:cs="TH SarabunPSK"/>
          <w:noProof/>
          <w:sz w:val="32"/>
          <w:szCs w:val="32"/>
          <w:lang w:eastAsia="zh-CN"/>
        </w:rPr>
        <w:t xml:space="preserve">Stake.Robert E. </w:t>
      </w:r>
      <w:r w:rsidRPr="005968D4">
        <w:rPr>
          <w:rFonts w:ascii="TH SarabunPSK" w:eastAsia="SimSun" w:hAnsi="TH SarabunPSK" w:cs="TH SarabunPSK"/>
          <w:noProof/>
          <w:sz w:val="32"/>
          <w:szCs w:val="32"/>
          <w:cs/>
          <w:lang w:eastAsia="zh-CN"/>
        </w:rPr>
        <w:t xml:space="preserve">(1967). </w:t>
      </w:r>
      <w:r w:rsidRPr="005968D4"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t>The Countenance of Educational Evaluation</w:t>
      </w:r>
      <w:r w:rsidRPr="005968D4">
        <w:rPr>
          <w:rFonts w:ascii="TH SarabunPSK" w:eastAsia="SimSun" w:hAnsi="TH SarabunPSK" w:cs="TH SarabunPSK"/>
          <w:i/>
          <w:iCs/>
          <w:noProof/>
          <w:sz w:val="32"/>
          <w:szCs w:val="32"/>
          <w:lang w:eastAsia="zh-CN"/>
        </w:rPr>
        <w:t>.</w:t>
      </w:r>
      <w:r w:rsidRPr="005968D4">
        <w:rPr>
          <w:rFonts w:ascii="TH SarabunPSK" w:eastAsia="SimSun" w:hAnsi="TH SarabunPSK" w:cs="TH SarabunPSK"/>
          <w:noProof/>
          <w:sz w:val="32"/>
          <w:szCs w:val="32"/>
          <w:lang w:eastAsia="zh-CN"/>
        </w:rPr>
        <w:t xml:space="preserve">Teachers College Record </w:t>
      </w:r>
      <w:r w:rsidRPr="005968D4">
        <w:rPr>
          <w:rFonts w:ascii="TH SarabunPSK" w:eastAsia="SimSun" w:hAnsi="TH SarabunPSK" w:cs="TH SarabunPSK"/>
          <w:noProof/>
          <w:sz w:val="32"/>
          <w:szCs w:val="32"/>
          <w:cs/>
          <w:lang w:eastAsia="zh-CN"/>
        </w:rPr>
        <w:t>68.</w:t>
      </w:r>
    </w:p>
    <w:p w:rsidR="005968D4" w:rsidRPr="00AA40BD" w:rsidRDefault="005968D4" w:rsidP="00FD1610">
      <w:pPr>
        <w:spacing w:after="0" w:line="20" w:lineRule="atLeast"/>
        <w:ind w:left="900" w:hanging="900"/>
        <w:jc w:val="thaiDistribute"/>
        <w:rPr>
          <w:rFonts w:ascii="TH SarabunPSK" w:hAnsi="TH SarabunPSK" w:cs="TH SarabunPSK"/>
          <w:sz w:val="32"/>
          <w:szCs w:val="32"/>
        </w:rPr>
      </w:pPr>
      <w:r w:rsidRPr="005968D4">
        <w:rPr>
          <w:rFonts w:ascii="TH SarabunPSK" w:eastAsia="SimSun" w:hAnsi="TH SarabunPSK" w:cs="TH SarabunPSK"/>
          <w:noProof/>
          <w:sz w:val="32"/>
          <w:szCs w:val="32"/>
          <w:lang w:eastAsia="zh-CN"/>
        </w:rPr>
        <w:t>Stufflebeam, D.L., and Others</w:t>
      </w:r>
      <w:r w:rsidRPr="005968D4">
        <w:rPr>
          <w:rFonts w:ascii="TH SarabunPSK" w:eastAsia="SimSun" w:hAnsi="TH SarabunPSK" w:cs="TH SarabunPSK"/>
          <w:noProof/>
          <w:sz w:val="32"/>
          <w:szCs w:val="32"/>
          <w:cs/>
          <w:lang w:eastAsia="zh-CN"/>
        </w:rPr>
        <w:t xml:space="preserve"> (1971). </w:t>
      </w:r>
      <w:r w:rsidRPr="005968D4">
        <w:rPr>
          <w:rFonts w:ascii="TH SarabunPSK" w:eastAsia="SimSun" w:hAnsi="TH SarabunPSK" w:cs="TH SarabunPSK"/>
          <w:b/>
          <w:bCs/>
          <w:noProof/>
          <w:sz w:val="32"/>
          <w:szCs w:val="32"/>
          <w:lang w:eastAsia="zh-CN"/>
        </w:rPr>
        <w:t>EducationalEvaluation and Decision Making</w:t>
      </w:r>
      <w:r w:rsidRPr="005968D4">
        <w:rPr>
          <w:rFonts w:ascii="TH SarabunPSK" w:eastAsia="SimSun" w:hAnsi="TH SarabunPSK" w:cs="TH SarabunPSK"/>
          <w:i/>
          <w:iCs/>
          <w:noProof/>
          <w:sz w:val="32"/>
          <w:szCs w:val="32"/>
          <w:lang w:eastAsia="zh-CN"/>
        </w:rPr>
        <w:t>.</w:t>
      </w:r>
      <w:r w:rsidRPr="005968D4">
        <w:rPr>
          <w:rFonts w:ascii="TH SarabunPSK" w:eastAsia="SimSun" w:hAnsi="TH SarabunPSK" w:cs="TH SarabunPSK"/>
          <w:noProof/>
          <w:sz w:val="32"/>
          <w:szCs w:val="32"/>
          <w:lang w:eastAsia="zh-CN"/>
        </w:rPr>
        <w:t>Illionis: F.E. Peacock Publishers.</w:t>
      </w:r>
    </w:p>
    <w:sectPr w:rsidR="005968D4" w:rsidRPr="00AA40BD" w:rsidSect="00FD1610">
      <w:pgSz w:w="11906" w:h="16838"/>
      <w:pgMar w:top="993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92968"/>
    <w:rsid w:val="00012E4D"/>
    <w:rsid w:val="000F59F1"/>
    <w:rsid w:val="00121940"/>
    <w:rsid w:val="00143FD9"/>
    <w:rsid w:val="0014783E"/>
    <w:rsid w:val="001646C3"/>
    <w:rsid w:val="0019238E"/>
    <w:rsid w:val="002314DC"/>
    <w:rsid w:val="00270714"/>
    <w:rsid w:val="002D1C09"/>
    <w:rsid w:val="002F2A54"/>
    <w:rsid w:val="00325EF7"/>
    <w:rsid w:val="00332F3E"/>
    <w:rsid w:val="003C4F74"/>
    <w:rsid w:val="00410FAC"/>
    <w:rsid w:val="004F19F6"/>
    <w:rsid w:val="00592968"/>
    <w:rsid w:val="005968D4"/>
    <w:rsid w:val="005F24C1"/>
    <w:rsid w:val="006659A0"/>
    <w:rsid w:val="006B1BF8"/>
    <w:rsid w:val="007A4DA3"/>
    <w:rsid w:val="007C40CE"/>
    <w:rsid w:val="007C6A41"/>
    <w:rsid w:val="0084770C"/>
    <w:rsid w:val="00851C6C"/>
    <w:rsid w:val="008810DE"/>
    <w:rsid w:val="008B5C29"/>
    <w:rsid w:val="008F4A34"/>
    <w:rsid w:val="00901F52"/>
    <w:rsid w:val="00957B1C"/>
    <w:rsid w:val="009C2610"/>
    <w:rsid w:val="009E3F0B"/>
    <w:rsid w:val="00A8436B"/>
    <w:rsid w:val="00AA40BD"/>
    <w:rsid w:val="00B513B0"/>
    <w:rsid w:val="00B715C2"/>
    <w:rsid w:val="00C7796A"/>
    <w:rsid w:val="00C83923"/>
    <w:rsid w:val="00CD5D6A"/>
    <w:rsid w:val="00D02E78"/>
    <w:rsid w:val="00D111D2"/>
    <w:rsid w:val="00D40B54"/>
    <w:rsid w:val="00D84330"/>
    <w:rsid w:val="00DF3F90"/>
    <w:rsid w:val="00EB1F00"/>
    <w:rsid w:val="00FD1610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1194CE-95F8-4DB7-B153-67800D96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420</Words>
  <Characters>2329</Characters>
  <Application>Microsoft Office Word</Application>
  <DocSecurity>0</DocSecurity>
  <Lines>36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TELF</dc:creator>
  <cp:keywords/>
  <dc:description/>
  <cp:lastModifiedBy>usa</cp:lastModifiedBy>
  <cp:revision>53</cp:revision>
  <cp:lastPrinted>2018-09-07T06:43:00Z</cp:lastPrinted>
  <dcterms:created xsi:type="dcterms:W3CDTF">2016-07-29T03:19:00Z</dcterms:created>
  <dcterms:modified xsi:type="dcterms:W3CDTF">2018-09-07T06:43:00Z</dcterms:modified>
</cp:coreProperties>
</file>